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ADF4DD" w14:textId="035223A8" w:rsidR="00B47773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</w:t>
      </w:r>
      <w:r w:rsidR="00ED44C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звернення</w:t>
      </w:r>
    </w:p>
    <w:p w14:paraId="1A74BE73" w14:textId="79366168" w:rsidR="007F6EB8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комунального підприємства «Бучасервіс»</w:t>
      </w:r>
    </w:p>
    <w:p w14:paraId="3643DB87" w14:textId="5C6D3C90" w:rsidR="00B47773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ради,</w:t>
      </w:r>
    </w:p>
    <w:p w14:paraId="5A17AEC1" w14:textId="7125C5D9" w:rsidR="00B47773" w:rsidRPr="00972EA0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земельна ділянка (к.н. 3210800000:01:139:0010)</w:t>
      </w:r>
    </w:p>
    <w:bookmarkEnd w:id="1"/>
    <w:bookmarkEnd w:id="2"/>
    <w:p w14:paraId="1002FD02" w14:textId="77777777" w:rsidR="00AE7AA2" w:rsidRPr="00AE7AA2" w:rsidRDefault="00AE7AA2" w:rsidP="00AE7A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3EF7C90F" w:rsidR="006126D7" w:rsidRPr="00815DC5" w:rsidRDefault="002828A2" w:rsidP="00AE7AA2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листа комунального підприємства «Бучасервіс» Бучанської міської ради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КП «Бучасервіс»)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комунальної власності</w:t>
      </w:r>
      <w:r w:rsidR="00C81EB3" w:rsidRPr="00C81EB3">
        <w:t xml:space="preserve"> 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139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10 (із зміною конфігурації)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0,7272 га,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з земель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будівництва та обслуговування будівель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закладів комунального обслуговування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обєктів енергогенеруючих підприємств, установ та організацій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що розташована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Києво-Мироцька, 151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Бучі Бучанського району Київської області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перебуває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у постійному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користуванні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КП «Бучасервіс» (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 </w:t>
      </w:r>
      <w:r w:rsidR="00BE4C34"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в Державному реєстрі речових прав на нерухоме майно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55185876)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надані документи,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</w:t>
      </w:r>
      <w:r w:rsidR="00ED28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D28B9" w:rsidRPr="00ED28B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12EA1C7" w:rsidR="00DA4A95" w:rsidRDefault="00131E7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Дати дозвіл </w:t>
      </w:r>
      <w:r w:rsidRPr="00131E72">
        <w:rPr>
          <w:rFonts w:eastAsiaTheme="minorHAnsi"/>
          <w:lang w:val="uk-UA" w:eastAsia="en-US"/>
        </w:rPr>
        <w:t>комунально</w:t>
      </w:r>
      <w:r>
        <w:rPr>
          <w:rFonts w:eastAsiaTheme="minorHAnsi"/>
          <w:lang w:val="uk-UA" w:eastAsia="en-US"/>
        </w:rPr>
        <w:t>му</w:t>
      </w:r>
      <w:r w:rsidRPr="00131E72">
        <w:rPr>
          <w:rFonts w:eastAsiaTheme="minorHAnsi"/>
          <w:lang w:val="uk-UA" w:eastAsia="en-US"/>
        </w:rPr>
        <w:t xml:space="preserve"> підприємств</w:t>
      </w:r>
      <w:r>
        <w:rPr>
          <w:rFonts w:eastAsiaTheme="minorHAnsi"/>
          <w:lang w:val="uk-UA" w:eastAsia="en-US"/>
        </w:rPr>
        <w:t>у</w:t>
      </w:r>
      <w:r w:rsidRPr="00131E72">
        <w:rPr>
          <w:rFonts w:eastAsiaTheme="minorHAnsi"/>
          <w:lang w:val="uk-UA" w:eastAsia="en-US"/>
        </w:rPr>
        <w:t xml:space="preserve"> «Бучасервіс» Бучанської міської ради</w:t>
      </w:r>
      <w:r>
        <w:rPr>
          <w:rFonts w:eastAsiaTheme="minorHAnsi"/>
          <w:lang w:val="uk-UA" w:eastAsia="en-US"/>
        </w:rPr>
        <w:t xml:space="preserve">                         (код ЄДРПОУ: 25689882) </w:t>
      </w:r>
      <w:r w:rsidRPr="00131E72">
        <w:rPr>
          <w:rFonts w:eastAsiaTheme="minorHAnsi"/>
          <w:lang w:val="uk-UA" w:eastAsia="en-US"/>
        </w:rPr>
        <w:t xml:space="preserve">на розробку проекту землеустрою щодо відведення земельної ділянки комунальної власності з кадастровим номером 3210800000:01:139:0010 </w:t>
      </w:r>
      <w:r>
        <w:rPr>
          <w:rFonts w:eastAsiaTheme="minorHAnsi"/>
          <w:lang w:val="uk-UA" w:eastAsia="en-US"/>
        </w:rPr>
        <w:t xml:space="preserve">                     </w:t>
      </w:r>
      <w:r w:rsidRPr="00131E72">
        <w:rPr>
          <w:rFonts w:eastAsiaTheme="minorHAnsi"/>
          <w:lang w:val="uk-UA" w:eastAsia="en-US"/>
        </w:rPr>
        <w:t>(із зміною конфігурації), площею 0,7272 га, цільове призначення якої змінюється із земель (КВЦПЗ 0</w:t>
      </w:r>
      <w:r>
        <w:rPr>
          <w:rFonts w:eastAsiaTheme="minorHAnsi"/>
          <w:lang w:val="uk-UA" w:eastAsia="en-US"/>
        </w:rPr>
        <w:t>3</w:t>
      </w:r>
      <w:r w:rsidRPr="00131E72">
        <w:rPr>
          <w:rFonts w:eastAsiaTheme="minorHAnsi"/>
          <w:lang w:val="uk-UA" w:eastAsia="en-US"/>
        </w:rPr>
        <w:t>.</w:t>
      </w:r>
      <w:r>
        <w:rPr>
          <w:rFonts w:eastAsiaTheme="minorHAnsi"/>
          <w:lang w:val="uk-UA" w:eastAsia="en-US"/>
        </w:rPr>
        <w:t>12</w:t>
      </w:r>
      <w:r w:rsidRPr="00131E72">
        <w:rPr>
          <w:rFonts w:eastAsiaTheme="minorHAnsi"/>
          <w:lang w:val="uk-UA" w:eastAsia="en-US"/>
        </w:rPr>
        <w:t xml:space="preserve">) </w:t>
      </w:r>
      <w:r>
        <w:rPr>
          <w:rFonts w:eastAsiaTheme="minorHAnsi"/>
          <w:lang w:val="uk-UA" w:eastAsia="en-US"/>
        </w:rPr>
        <w:t xml:space="preserve">- </w:t>
      </w:r>
      <w:r w:rsidRPr="00131E72">
        <w:rPr>
          <w:rFonts w:eastAsiaTheme="minorHAnsi"/>
          <w:lang w:val="uk-UA" w:eastAsia="en-US"/>
        </w:rPr>
        <w:t xml:space="preserve">«для будівництва та обслуговування будівель закладів комунального обслуговування» на землі (КВЦПЗ </w:t>
      </w:r>
      <w:r>
        <w:rPr>
          <w:rFonts w:eastAsiaTheme="minorHAnsi"/>
          <w:lang w:val="uk-UA" w:eastAsia="en-US"/>
        </w:rPr>
        <w:t>14</w:t>
      </w:r>
      <w:r w:rsidRPr="00131E72">
        <w:rPr>
          <w:rFonts w:eastAsiaTheme="minorHAnsi"/>
          <w:lang w:val="uk-UA" w:eastAsia="en-US"/>
        </w:rPr>
        <w:t>.0</w:t>
      </w:r>
      <w:r>
        <w:rPr>
          <w:rFonts w:eastAsiaTheme="minorHAnsi"/>
          <w:lang w:val="uk-UA" w:eastAsia="en-US"/>
        </w:rPr>
        <w:t>1</w:t>
      </w:r>
      <w:r w:rsidRPr="00131E72">
        <w:rPr>
          <w:rFonts w:eastAsiaTheme="minorHAnsi"/>
          <w:lang w:val="uk-UA" w:eastAsia="en-US"/>
        </w:rPr>
        <w:t xml:space="preserve">) </w:t>
      </w:r>
      <w:r>
        <w:rPr>
          <w:rFonts w:eastAsiaTheme="minorHAnsi"/>
          <w:lang w:val="uk-UA" w:eastAsia="en-US"/>
        </w:rPr>
        <w:t xml:space="preserve">- </w:t>
      </w:r>
      <w:r w:rsidRPr="00131E72">
        <w:rPr>
          <w:rFonts w:eastAsiaTheme="minorHAnsi"/>
          <w:lang w:val="uk-UA" w:eastAsia="en-US"/>
        </w:rPr>
        <w:t xml:space="preserve">«для розміщення, будівництва, експлуатації та обслуговування будівель і споруд обєктів енергогенеруючих підприємств, установ та організацій», що розташована </w:t>
      </w:r>
      <w:r>
        <w:rPr>
          <w:rFonts w:eastAsiaTheme="minorHAnsi"/>
          <w:lang w:val="uk-UA" w:eastAsia="en-US"/>
        </w:rPr>
        <w:t xml:space="preserve">                                    </w:t>
      </w:r>
      <w:r w:rsidRPr="00131E72">
        <w:rPr>
          <w:rFonts w:eastAsiaTheme="minorHAnsi"/>
          <w:lang w:val="uk-UA" w:eastAsia="en-US"/>
        </w:rPr>
        <w:t>по вул. Києво-Мироцька, 151</w:t>
      </w:r>
      <w:r w:rsidR="00ED44C0">
        <w:rPr>
          <w:rFonts w:eastAsiaTheme="minorHAnsi"/>
          <w:lang w:val="uk-UA" w:eastAsia="en-US"/>
        </w:rPr>
        <w:t>,</w:t>
      </w:r>
      <w:r w:rsidRPr="00131E72">
        <w:rPr>
          <w:rFonts w:eastAsiaTheme="minorHAnsi"/>
          <w:lang w:val="uk-UA" w:eastAsia="en-US"/>
        </w:rPr>
        <w:t xml:space="preserve"> в м. Бучі Бучанського району Київської області</w:t>
      </w:r>
      <w:r>
        <w:rPr>
          <w:rFonts w:eastAsiaTheme="minorHAnsi"/>
          <w:lang w:val="uk-UA" w:eastAsia="en-US"/>
        </w:rPr>
        <w:t>.</w:t>
      </w:r>
    </w:p>
    <w:p w14:paraId="0267BE78" w14:textId="013921A8" w:rsidR="0062725B" w:rsidRPr="0062725B" w:rsidRDefault="0062725B" w:rsidP="003627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2725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1FC1B1C4" w14:textId="6102AB8D" w:rsidR="0062725B" w:rsidRDefault="0062725B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3D330ADF" w14:textId="5E931DD3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EC18B8" w14:textId="77777777" w:rsidR="0062725B" w:rsidRDefault="0062725B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07CCD8A4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589FBE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49A8E" w14:textId="5FB9FE12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4D320" w14:textId="3A347A9F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50F351" w14:textId="77777777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58ADC531" w:rsidR="006A64F0" w:rsidRPr="006A64F0" w:rsidRDefault="00B67423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9973C70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B6742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31E72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42D4D"/>
    <w:rsid w:val="00276165"/>
    <w:rsid w:val="002828A2"/>
    <w:rsid w:val="003327DD"/>
    <w:rsid w:val="0036271F"/>
    <w:rsid w:val="00392D5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2725B"/>
    <w:rsid w:val="00643264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3721A"/>
    <w:rsid w:val="008905A7"/>
    <w:rsid w:val="008F56FB"/>
    <w:rsid w:val="00921FEA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47773"/>
    <w:rsid w:val="00B56F67"/>
    <w:rsid w:val="00B6467E"/>
    <w:rsid w:val="00B67423"/>
    <w:rsid w:val="00BA2A66"/>
    <w:rsid w:val="00BB3BEE"/>
    <w:rsid w:val="00BE4C34"/>
    <w:rsid w:val="00C02D91"/>
    <w:rsid w:val="00C6609F"/>
    <w:rsid w:val="00C81EB3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ED28B9"/>
    <w:rsid w:val="00ED44C0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9</cp:revision>
  <cp:lastPrinted>2025-09-05T07:21:00Z</cp:lastPrinted>
  <dcterms:created xsi:type="dcterms:W3CDTF">2025-09-01T11:49:00Z</dcterms:created>
  <dcterms:modified xsi:type="dcterms:W3CDTF">2025-09-05T07:21:00Z</dcterms:modified>
</cp:coreProperties>
</file>